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04" w:rsidRPr="00A0757B" w:rsidRDefault="00936004" w:rsidP="0093600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0757B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936004" w:rsidRPr="00A0757B" w:rsidRDefault="00936004" w:rsidP="00936004">
      <w:pPr>
        <w:jc w:val="center"/>
        <w:rPr>
          <w:rFonts w:cs="B Nazanin"/>
          <w:rtl/>
          <w:lang w:bidi="fa-IR"/>
        </w:rPr>
      </w:pPr>
      <w:r w:rsidRPr="00A0757B">
        <w:rPr>
          <w:rFonts w:cs="B Nazanin"/>
          <w:noProof/>
          <w:sz w:val="28"/>
          <w:szCs w:val="28"/>
        </w:rPr>
        <w:drawing>
          <wp:inline distT="0" distB="0" distL="0" distR="0" wp14:anchorId="710A20A6" wp14:editId="2C9362E9">
            <wp:extent cx="811571" cy="854015"/>
            <wp:effectExtent l="19050" t="0" r="7579" b="0"/>
            <wp:docPr id="1" name="Picture 1" descr="D:\Documents\Rowshana\سایر\sha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Rowshana\سایر\shar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46" cy="853673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04" w:rsidRPr="00A0757B" w:rsidRDefault="00936004" w:rsidP="0093600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0757B">
        <w:rPr>
          <w:rFonts w:cs="B Nazanin" w:hint="cs"/>
          <w:b/>
          <w:bCs/>
          <w:sz w:val="24"/>
          <w:szCs w:val="24"/>
          <w:rtl/>
          <w:lang w:bidi="fa-IR"/>
        </w:rPr>
        <w:t>دانشگاه صنعتی شریف</w:t>
      </w:r>
    </w:p>
    <w:p w:rsidR="00936004" w:rsidRDefault="00936004" w:rsidP="0093600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0757B">
        <w:rPr>
          <w:rFonts w:cs="B Nazanin" w:hint="cs"/>
          <w:b/>
          <w:bCs/>
          <w:sz w:val="24"/>
          <w:szCs w:val="24"/>
          <w:rtl/>
          <w:lang w:bidi="fa-IR"/>
        </w:rPr>
        <w:t>مرکز زبان‌ها و زبان‌شناسی</w:t>
      </w:r>
    </w:p>
    <w:p w:rsidR="00936004" w:rsidRDefault="00936004" w:rsidP="00B62AD3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77434" w:rsidRPr="00B56E8A" w:rsidRDefault="00A77434" w:rsidP="0093600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56E8A">
        <w:rPr>
          <w:rFonts w:cs="B Nazanin" w:hint="cs"/>
          <w:b/>
          <w:bCs/>
          <w:sz w:val="26"/>
          <w:szCs w:val="26"/>
          <w:rtl/>
          <w:lang w:bidi="fa-IR"/>
        </w:rPr>
        <w:t>درس</w:t>
      </w:r>
    </w:p>
    <w:p w:rsidR="00FE76D1" w:rsidRDefault="00A77434" w:rsidP="005666E3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9878B5">
        <w:rPr>
          <w:rFonts w:cs="B Nazanin" w:hint="cs"/>
          <w:b/>
          <w:bCs/>
          <w:sz w:val="32"/>
          <w:szCs w:val="32"/>
          <w:rtl/>
          <w:lang w:bidi="fa-IR"/>
        </w:rPr>
        <w:t>«مهارت‌های نوشتاری به فارسی»</w:t>
      </w:r>
    </w:p>
    <w:p w:rsidR="005666E3" w:rsidRDefault="005666E3" w:rsidP="005666E3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FE76D1" w:rsidRPr="00FE76D1" w:rsidRDefault="00FE76D1" w:rsidP="00FE76D1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FE76D1">
        <w:rPr>
          <w:rFonts w:cs="B Nazanin" w:hint="cs"/>
          <w:sz w:val="28"/>
          <w:szCs w:val="28"/>
          <w:rtl/>
          <w:lang w:bidi="fa-IR"/>
        </w:rPr>
        <w:t>مدرّس: مریم سیّدان</w:t>
      </w:r>
    </w:p>
    <w:p w:rsidR="00B56E8A" w:rsidRPr="00B56E8A" w:rsidRDefault="00B56E8A" w:rsidP="00B62AD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77434" w:rsidRPr="00B56E8A" w:rsidRDefault="00A7743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b/>
          <w:bCs/>
          <w:sz w:val="26"/>
          <w:szCs w:val="26"/>
          <w:rtl/>
          <w:lang w:bidi="fa-IR"/>
        </w:rPr>
        <w:t>پیش‌نیاز: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 ندارد</w:t>
      </w:r>
    </w:p>
    <w:p w:rsidR="00A77434" w:rsidRPr="00B56E8A" w:rsidRDefault="00A7743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b/>
          <w:bCs/>
          <w:sz w:val="26"/>
          <w:szCs w:val="26"/>
          <w:rtl/>
          <w:lang w:bidi="fa-IR"/>
        </w:rPr>
        <w:t xml:space="preserve">تعداد واحد / ساعت: 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 2 واحد نظری</w:t>
      </w:r>
      <w:r w:rsidR="00292FD5" w:rsidRPr="00B56E8A">
        <w:rPr>
          <w:rFonts w:cs="B Nazanin" w:hint="cs"/>
          <w:sz w:val="28"/>
          <w:szCs w:val="28"/>
          <w:rtl/>
          <w:lang w:bidi="fa-IR"/>
        </w:rPr>
        <w:t>- عملی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 / 32 ساعت</w:t>
      </w:r>
    </w:p>
    <w:p w:rsidR="00A77434" w:rsidRPr="00B56E8A" w:rsidRDefault="00A7743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b/>
          <w:bCs/>
          <w:sz w:val="26"/>
          <w:szCs w:val="26"/>
          <w:rtl/>
          <w:lang w:bidi="fa-IR"/>
        </w:rPr>
        <w:t>نوع درس: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 اختیاری</w:t>
      </w:r>
    </w:p>
    <w:p w:rsidR="00285FEE" w:rsidRPr="00B56E8A" w:rsidRDefault="00285FEE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b/>
          <w:bCs/>
          <w:sz w:val="26"/>
          <w:szCs w:val="26"/>
          <w:rtl/>
          <w:lang w:bidi="fa-IR"/>
        </w:rPr>
        <w:t>مقطع: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E8A">
        <w:rPr>
          <w:rFonts w:cs="B Nazanin" w:hint="cs"/>
          <w:sz w:val="28"/>
          <w:szCs w:val="28"/>
          <w:rtl/>
          <w:lang w:bidi="fa-IR"/>
        </w:rPr>
        <w:t xml:space="preserve">دانشجویان </w:t>
      </w:r>
      <w:r w:rsidRPr="00B56E8A">
        <w:rPr>
          <w:rFonts w:cs="B Nazanin" w:hint="cs"/>
          <w:sz w:val="28"/>
          <w:szCs w:val="28"/>
          <w:rtl/>
          <w:lang w:bidi="fa-IR"/>
        </w:rPr>
        <w:t>کارشناسی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77434" w:rsidRPr="00B56E8A" w:rsidRDefault="00B62AD3" w:rsidP="009536B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62AD3">
        <w:rPr>
          <w:rFonts w:cs="B Nazanin" w:hint="cs"/>
          <w:b/>
          <w:bCs/>
          <w:sz w:val="26"/>
          <w:szCs w:val="26"/>
          <w:rtl/>
          <w:lang w:bidi="fa-IR"/>
        </w:rPr>
        <w:t>تعریف مسأله، اهمیت و ضرورت آن</w:t>
      </w:r>
      <w:r w:rsidR="00A77434" w:rsidRPr="00B62AD3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A77434" w:rsidRPr="00B56E8A">
        <w:rPr>
          <w:rFonts w:cs="B Nazanin" w:hint="cs"/>
          <w:sz w:val="28"/>
          <w:szCs w:val="28"/>
          <w:rtl/>
          <w:lang w:bidi="fa-IR"/>
        </w:rPr>
        <w:t xml:space="preserve"> زبان ابزار برقراری ارتباط و انتقال اطلاعات، اندیشه و احساس انسان است. </w:t>
      </w:r>
      <w:r w:rsidR="003D10B4" w:rsidRPr="00B56E8A">
        <w:rPr>
          <w:rFonts w:cs="B Nazanin" w:hint="cs"/>
          <w:sz w:val="28"/>
          <w:szCs w:val="28"/>
          <w:rtl/>
          <w:lang w:bidi="fa-IR"/>
        </w:rPr>
        <w:t xml:space="preserve">بدون زبان، انسان نمی‌تواند با دنیای اطرافش ارتباط برقرار کند، از گذشته چیزی بداند و برای آینده </w:t>
      </w:r>
      <w:r w:rsidR="00203BBF" w:rsidRPr="00B56E8A">
        <w:rPr>
          <w:rFonts w:cs="B Nazanin" w:hint="cs"/>
          <w:sz w:val="28"/>
          <w:szCs w:val="28"/>
          <w:rtl/>
          <w:lang w:bidi="fa-IR"/>
        </w:rPr>
        <w:t xml:space="preserve">تجربه‌ای بیندوزد و پیشرفتی حاصل کند. </w:t>
      </w:r>
      <w:r w:rsidR="00A77434" w:rsidRPr="00B56E8A">
        <w:rPr>
          <w:rFonts w:cs="B Nazanin" w:hint="cs"/>
          <w:sz w:val="28"/>
          <w:szCs w:val="28"/>
          <w:rtl/>
          <w:lang w:bidi="fa-IR"/>
        </w:rPr>
        <w:t xml:space="preserve">تقویت یا تضعیف زبان می‌تواند موجب تقویت یا تضعیف </w:t>
      </w:r>
      <w:r w:rsidR="008C3BE7" w:rsidRPr="00B56E8A">
        <w:rPr>
          <w:rFonts w:cs="B Nazanin" w:hint="cs"/>
          <w:sz w:val="28"/>
          <w:szCs w:val="28"/>
          <w:rtl/>
          <w:lang w:bidi="fa-IR"/>
        </w:rPr>
        <w:t xml:space="preserve">علم، مراکز علمی، </w:t>
      </w:r>
      <w:r w:rsidR="00A77434" w:rsidRPr="00B56E8A">
        <w:rPr>
          <w:rFonts w:cs="B Nazanin" w:hint="cs"/>
          <w:sz w:val="28"/>
          <w:szCs w:val="28"/>
          <w:rtl/>
          <w:lang w:bidi="fa-IR"/>
        </w:rPr>
        <w:t xml:space="preserve">نظام سیاسی و اجتماعی </w:t>
      </w:r>
      <w:r w:rsidR="008C3BE7" w:rsidRPr="00B56E8A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A77434" w:rsidRPr="00B56E8A">
        <w:rPr>
          <w:rFonts w:cs="B Nazanin" w:hint="cs"/>
          <w:sz w:val="28"/>
          <w:szCs w:val="28"/>
          <w:rtl/>
          <w:lang w:bidi="fa-IR"/>
        </w:rPr>
        <w:t>هویت ملی کشورها گردد.</w:t>
      </w:r>
      <w:r w:rsidR="003D10B4" w:rsidRPr="00B56E8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2AD0" w:rsidRPr="00B56E8A">
        <w:rPr>
          <w:rFonts w:cs="B Nazanin" w:hint="cs"/>
          <w:sz w:val="28"/>
          <w:szCs w:val="28"/>
          <w:rtl/>
          <w:lang w:bidi="fa-IR"/>
        </w:rPr>
        <w:t xml:space="preserve">بنابراین، شایسته است اهالی یک زبان، به ویژه دانشگاهیان که «اندیشه» و «دانش» </w:t>
      </w:r>
      <w:r w:rsidR="00950C5F" w:rsidRPr="00B56E8A">
        <w:rPr>
          <w:rFonts w:cs="B Nazanin" w:hint="cs"/>
          <w:sz w:val="28"/>
          <w:szCs w:val="28"/>
          <w:rtl/>
          <w:lang w:bidi="fa-IR"/>
        </w:rPr>
        <w:t>مادۀ</w:t>
      </w:r>
      <w:r w:rsidR="004A2AD0" w:rsidRPr="00B56E8A">
        <w:rPr>
          <w:rFonts w:cs="B Nazanin" w:hint="cs"/>
          <w:sz w:val="28"/>
          <w:szCs w:val="28"/>
          <w:rtl/>
          <w:lang w:bidi="fa-IR"/>
        </w:rPr>
        <w:t xml:space="preserve"> اصلی کار آنان است، این ابزار را صحیح‌تر، اصولی‌تر و علمی‌تر به کار ببرند. </w:t>
      </w:r>
      <w:r w:rsidR="009B466E" w:rsidRPr="00B56E8A">
        <w:rPr>
          <w:rFonts w:cs="B Nazanin" w:hint="cs"/>
          <w:sz w:val="28"/>
          <w:szCs w:val="28"/>
          <w:rtl/>
          <w:lang w:bidi="fa-IR"/>
        </w:rPr>
        <w:t xml:space="preserve">زبان فارسی را از یک منظر، می‌توان به دو شاخۀ زبان گفتار و زبان نوشتار تقسیم کرد. </w:t>
      </w:r>
      <w:r w:rsidR="008C3BE7" w:rsidRPr="00B56E8A">
        <w:rPr>
          <w:rFonts w:cs="B Nazanin" w:hint="cs"/>
          <w:sz w:val="28"/>
          <w:szCs w:val="28"/>
          <w:rtl/>
          <w:lang w:bidi="fa-IR"/>
        </w:rPr>
        <w:t>ارتباط تنگاتنگی می</w:t>
      </w:r>
      <w:r w:rsidR="00EC4E93">
        <w:rPr>
          <w:rFonts w:cs="B Nazanin" w:hint="cs"/>
          <w:sz w:val="28"/>
          <w:szCs w:val="28"/>
          <w:rtl/>
          <w:lang w:bidi="fa-IR"/>
        </w:rPr>
        <w:t>ان علم و زبان نوشتار وجود دارد.</w:t>
      </w:r>
      <w:r w:rsidR="009B466E" w:rsidRPr="00B56E8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5FEA" w:rsidRPr="00B56E8A">
        <w:rPr>
          <w:rFonts w:cs="B Nazanin" w:hint="cs"/>
          <w:sz w:val="28"/>
          <w:szCs w:val="28"/>
          <w:rtl/>
          <w:lang w:bidi="fa-IR"/>
        </w:rPr>
        <w:t>وضعیت فعلی زبان نوشتار</w:t>
      </w:r>
      <w:r w:rsidR="00950C5F" w:rsidRPr="00B56E8A">
        <w:rPr>
          <w:rFonts w:cs="B Nazanin" w:hint="cs"/>
          <w:sz w:val="28"/>
          <w:szCs w:val="28"/>
          <w:rtl/>
          <w:lang w:bidi="fa-IR"/>
        </w:rPr>
        <w:t xml:space="preserve"> در دانشگاه‌ها، مطلوب</w:t>
      </w:r>
      <w:r>
        <w:rPr>
          <w:rFonts w:cs="B Nazanin" w:hint="cs"/>
          <w:sz w:val="28"/>
          <w:szCs w:val="28"/>
          <w:rtl/>
          <w:lang w:bidi="fa-IR"/>
        </w:rPr>
        <w:t xml:space="preserve"> نیست.</w:t>
      </w:r>
      <w:r w:rsidR="00FB795C" w:rsidRPr="00B56E8A">
        <w:rPr>
          <w:rFonts w:cs="B Nazanin" w:hint="cs"/>
          <w:sz w:val="28"/>
          <w:szCs w:val="28"/>
          <w:rtl/>
          <w:lang w:bidi="fa-IR"/>
        </w:rPr>
        <w:t xml:space="preserve"> بررسی نوشته‌های دانشجویان</w:t>
      </w:r>
      <w:r w:rsidR="004E5FEA" w:rsidRPr="00B56E8A">
        <w:rPr>
          <w:rFonts w:cs="B Nazanin" w:hint="cs"/>
          <w:sz w:val="28"/>
          <w:szCs w:val="28"/>
          <w:rtl/>
          <w:lang w:bidi="fa-IR"/>
        </w:rPr>
        <w:t xml:space="preserve"> کلاس‌های درس «آشنایی با ادبیات فارسی» </w:t>
      </w:r>
      <w:r w:rsidR="00950C5F" w:rsidRPr="00B56E8A">
        <w:rPr>
          <w:rFonts w:cs="B Nazanin" w:hint="cs"/>
          <w:sz w:val="28"/>
          <w:szCs w:val="28"/>
          <w:rtl/>
          <w:lang w:bidi="fa-IR"/>
        </w:rPr>
        <w:t xml:space="preserve">(که نگارندۀ این طرح، تدریس </w:t>
      </w:r>
      <w:r w:rsidR="00950C5F" w:rsidRPr="00B56E8A">
        <w:rPr>
          <w:rFonts w:cs="B Nazanin" w:hint="cs"/>
          <w:sz w:val="28"/>
          <w:szCs w:val="28"/>
          <w:rtl/>
          <w:lang w:bidi="fa-IR"/>
        </w:rPr>
        <w:lastRenderedPageBreak/>
        <w:t xml:space="preserve">آن‌ها را </w:t>
      </w:r>
      <w:r w:rsidR="00331B50" w:rsidRPr="00B56E8A">
        <w:rPr>
          <w:rFonts w:cs="B Nazanin" w:hint="cs"/>
          <w:sz w:val="28"/>
          <w:szCs w:val="28"/>
          <w:rtl/>
          <w:lang w:bidi="fa-IR"/>
        </w:rPr>
        <w:t>برعهده داشته است) و نیز نگاهی به نشریات دانشجویی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شریف</w:t>
      </w:r>
      <w:r w:rsidR="00331B50" w:rsidRPr="00B56E8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50C5F" w:rsidRPr="00B56E8A">
        <w:rPr>
          <w:rFonts w:cs="B Nazanin" w:hint="cs"/>
          <w:sz w:val="28"/>
          <w:szCs w:val="28"/>
          <w:rtl/>
          <w:lang w:bidi="fa-IR"/>
        </w:rPr>
        <w:t>نشان می‌دهد</w:t>
      </w:r>
      <w:r w:rsidR="00FB72C0" w:rsidRPr="00B56E8A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331B50" w:rsidRPr="00B56E8A">
        <w:rPr>
          <w:rFonts w:cs="B Nazanin" w:hint="cs"/>
          <w:sz w:val="28"/>
          <w:szCs w:val="28"/>
          <w:rtl/>
          <w:lang w:bidi="fa-IR"/>
        </w:rPr>
        <w:t xml:space="preserve"> اغلب دانشجویان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 از اصول نگارش</w:t>
      </w:r>
      <w:r w:rsidR="004E5FEA" w:rsidRPr="00B56E8A">
        <w:rPr>
          <w:rFonts w:cs="B Nazanin" w:hint="cs"/>
          <w:sz w:val="28"/>
          <w:szCs w:val="28"/>
          <w:rtl/>
          <w:lang w:bidi="fa-IR"/>
        </w:rPr>
        <w:t xml:space="preserve"> فارسی </w:t>
      </w:r>
      <w:r w:rsidR="00FB795C" w:rsidRPr="00B56E8A">
        <w:rPr>
          <w:rFonts w:cs="B Nazanin" w:hint="cs"/>
          <w:sz w:val="28"/>
          <w:szCs w:val="28"/>
          <w:rtl/>
          <w:lang w:bidi="fa-IR"/>
        </w:rPr>
        <w:t>اطلاع درستی</w:t>
      </w:r>
      <w:r w:rsidR="004A2AD0" w:rsidRPr="00B56E8A">
        <w:rPr>
          <w:rFonts w:cs="B Nazanin" w:hint="cs"/>
          <w:sz w:val="28"/>
          <w:szCs w:val="28"/>
          <w:rtl/>
          <w:lang w:bidi="fa-IR"/>
        </w:rPr>
        <w:t xml:space="preserve"> ندارند</w:t>
      </w:r>
      <w:r w:rsidR="00331B50" w:rsidRPr="00B56E8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E53516">
        <w:rPr>
          <w:rFonts w:cs="B Nazanin" w:hint="cs"/>
          <w:sz w:val="28"/>
          <w:szCs w:val="28"/>
          <w:rtl/>
          <w:lang w:bidi="fa-IR"/>
        </w:rPr>
        <w:t xml:space="preserve"> درست‌نویسی، ساده‌نویسی</w:t>
      </w:r>
      <w:r w:rsidR="003D0CFD" w:rsidRPr="00B56E8A">
        <w:rPr>
          <w:rFonts w:cs="B Nazanin" w:hint="cs"/>
          <w:sz w:val="28"/>
          <w:szCs w:val="28"/>
          <w:rtl/>
          <w:lang w:bidi="fa-IR"/>
        </w:rPr>
        <w:t xml:space="preserve">، استفادۀ صحیح از نشانه‌های سجاوندی </w:t>
      </w:r>
      <w:r w:rsidR="00331B50" w:rsidRPr="00B56E8A">
        <w:rPr>
          <w:rFonts w:cs="B Nazanin" w:hint="cs"/>
          <w:sz w:val="28"/>
          <w:szCs w:val="28"/>
          <w:rtl/>
          <w:lang w:bidi="fa-IR"/>
        </w:rPr>
        <w:t>و موارد دیگری از این دست را نیاموخته‌اند</w:t>
      </w:r>
      <w:r w:rsidR="00E53516">
        <w:rPr>
          <w:rFonts w:cs="B Nazanin" w:hint="cs"/>
          <w:sz w:val="28"/>
          <w:szCs w:val="28"/>
          <w:rtl/>
          <w:lang w:bidi="fa-IR"/>
        </w:rPr>
        <w:t xml:space="preserve"> یا اگر آموخته‌</w:t>
      </w:r>
      <w:r w:rsidR="00C86A59">
        <w:rPr>
          <w:rFonts w:cs="B Nazanin" w:hint="cs"/>
          <w:sz w:val="28"/>
          <w:szCs w:val="28"/>
          <w:rtl/>
          <w:lang w:bidi="fa-IR"/>
        </w:rPr>
        <w:t>اند، در این زمینه ضعف‌های بسیاری</w:t>
      </w:r>
      <w:r w:rsidR="00E53516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="00331B50" w:rsidRPr="00B56E8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E674B" w:rsidRPr="00B56E8A">
        <w:rPr>
          <w:rFonts w:cs="B Nazanin" w:hint="cs"/>
          <w:sz w:val="28"/>
          <w:szCs w:val="28"/>
          <w:rtl/>
          <w:lang w:bidi="fa-IR"/>
        </w:rPr>
        <w:t>بخشی از کلاس درس «آشنایی با ا</w:t>
      </w:r>
      <w:r w:rsidR="000F1DE0" w:rsidRPr="00B56E8A">
        <w:rPr>
          <w:rFonts w:cs="B Nazanin" w:hint="cs"/>
          <w:sz w:val="28"/>
          <w:szCs w:val="28"/>
          <w:rtl/>
          <w:lang w:bidi="fa-IR"/>
        </w:rPr>
        <w:t>دبیات فارسی» به آموزش</w:t>
      </w:r>
      <w:r w:rsidR="003E674B" w:rsidRPr="00B56E8A">
        <w:rPr>
          <w:rFonts w:cs="B Nazanin" w:hint="cs"/>
          <w:sz w:val="28"/>
          <w:szCs w:val="28"/>
          <w:rtl/>
          <w:lang w:bidi="fa-IR"/>
        </w:rPr>
        <w:t xml:space="preserve"> مسائل </w:t>
      </w:r>
      <w:r w:rsidR="000F1DE0" w:rsidRPr="00B56E8A">
        <w:rPr>
          <w:rFonts w:cs="B Nazanin" w:hint="cs"/>
          <w:sz w:val="28"/>
          <w:szCs w:val="28"/>
          <w:rtl/>
          <w:lang w:bidi="fa-IR"/>
        </w:rPr>
        <w:t xml:space="preserve">نگارشی </w:t>
      </w:r>
      <w:r w:rsidR="003E674B" w:rsidRPr="00B56E8A">
        <w:rPr>
          <w:rFonts w:cs="B Nazanin" w:hint="cs"/>
          <w:sz w:val="28"/>
          <w:szCs w:val="28"/>
          <w:rtl/>
          <w:lang w:bidi="fa-IR"/>
        </w:rPr>
        <w:t xml:space="preserve">اختصاص داده می‌شود، اما 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دامنۀ این موضوع </w:t>
      </w:r>
      <w:r w:rsidR="000F1DE0" w:rsidRPr="00B56E8A">
        <w:rPr>
          <w:rFonts w:cs="B Nazanin" w:hint="cs"/>
          <w:sz w:val="28"/>
          <w:szCs w:val="28"/>
          <w:rtl/>
          <w:lang w:bidi="fa-IR"/>
        </w:rPr>
        <w:t xml:space="preserve">گسترده‌تر است و به‌ویژه </w:t>
      </w:r>
      <w:r>
        <w:rPr>
          <w:rFonts w:cs="B Nazanin" w:hint="cs"/>
          <w:sz w:val="28"/>
          <w:szCs w:val="28"/>
          <w:rtl/>
          <w:lang w:bidi="fa-IR"/>
        </w:rPr>
        <w:t>تسلط بر نوشتار</w:t>
      </w:r>
      <w:r w:rsidR="00FF504C" w:rsidRPr="00B56E8A">
        <w:rPr>
          <w:rFonts w:cs="B Nazanin" w:hint="cs"/>
          <w:sz w:val="28"/>
          <w:szCs w:val="28"/>
          <w:rtl/>
          <w:lang w:bidi="fa-IR"/>
        </w:rPr>
        <w:t xml:space="preserve"> هر زبانی، </w:t>
      </w:r>
      <w:r w:rsidR="00584459" w:rsidRPr="00B56E8A">
        <w:rPr>
          <w:rFonts w:cs="B Nazanin" w:hint="cs"/>
          <w:sz w:val="28"/>
          <w:szCs w:val="28"/>
          <w:rtl/>
          <w:lang w:bidi="fa-IR"/>
        </w:rPr>
        <w:t xml:space="preserve">علاوه بر آموزش، به تمرین مستمر نیاز دارد. </w:t>
      </w:r>
      <w:r w:rsidR="003C13D4" w:rsidRPr="00B56E8A">
        <w:rPr>
          <w:rFonts w:cs="B Nazanin" w:hint="cs"/>
          <w:sz w:val="28"/>
          <w:szCs w:val="28"/>
          <w:rtl/>
          <w:lang w:bidi="fa-IR"/>
        </w:rPr>
        <w:t>از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 این‌رو،</w:t>
      </w:r>
      <w:r w:rsidR="003C13D4" w:rsidRPr="00B56E8A">
        <w:rPr>
          <w:rFonts w:cs="B Nazanin" w:hint="cs"/>
          <w:sz w:val="28"/>
          <w:szCs w:val="28"/>
          <w:rtl/>
          <w:lang w:bidi="fa-IR"/>
        </w:rPr>
        <w:t xml:space="preserve"> ضرورت دارد درسی</w:t>
      </w:r>
      <w:r>
        <w:rPr>
          <w:rFonts w:cs="B Nazanin" w:hint="cs"/>
          <w:sz w:val="28"/>
          <w:szCs w:val="28"/>
          <w:rtl/>
          <w:lang w:bidi="fa-IR"/>
        </w:rPr>
        <w:t xml:space="preserve"> جداگانه</w:t>
      </w:r>
      <w:r w:rsidR="003C13D4" w:rsidRPr="00B56E8A">
        <w:rPr>
          <w:rFonts w:cs="B Nazanin" w:hint="cs"/>
          <w:sz w:val="28"/>
          <w:szCs w:val="28"/>
          <w:rtl/>
          <w:lang w:bidi="fa-IR"/>
        </w:rPr>
        <w:t xml:space="preserve"> به آن اختصاص داده شود. </w:t>
      </w:r>
    </w:p>
    <w:p w:rsidR="00A77434" w:rsidRPr="00B56E8A" w:rsidRDefault="00A7743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62AD3">
        <w:rPr>
          <w:rFonts w:cs="B Nazanin" w:hint="cs"/>
          <w:b/>
          <w:bCs/>
          <w:sz w:val="26"/>
          <w:szCs w:val="26"/>
          <w:rtl/>
          <w:lang w:bidi="fa-IR"/>
        </w:rPr>
        <w:t>هدف: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 کسب مهارت‌های لازم برای نو</w:t>
      </w:r>
      <w:r w:rsidR="00500F38" w:rsidRPr="00B56E8A">
        <w:rPr>
          <w:rFonts w:cs="B Nazanin" w:hint="cs"/>
          <w:sz w:val="28"/>
          <w:szCs w:val="28"/>
          <w:rtl/>
          <w:lang w:bidi="fa-IR"/>
        </w:rPr>
        <w:t>شتن</w:t>
      </w:r>
      <w:r w:rsidR="00973EF8" w:rsidRPr="00B56E8A">
        <w:rPr>
          <w:rFonts w:cs="B Nazanin" w:hint="cs"/>
          <w:sz w:val="28"/>
          <w:szCs w:val="28"/>
          <w:rtl/>
          <w:lang w:bidi="fa-IR"/>
        </w:rPr>
        <w:t>، فراگیری اصول،</w:t>
      </w:r>
      <w:r w:rsidR="00500F38" w:rsidRPr="00B56E8A">
        <w:rPr>
          <w:rFonts w:cs="B Nazanin" w:hint="cs"/>
          <w:sz w:val="28"/>
          <w:szCs w:val="28"/>
          <w:rtl/>
          <w:lang w:bidi="fa-IR"/>
        </w:rPr>
        <w:t xml:space="preserve"> قواعد</w:t>
      </w:r>
      <w:r w:rsidR="007C5859" w:rsidRPr="00B56E8A">
        <w:rPr>
          <w:rFonts w:cs="B Nazanin" w:hint="cs"/>
          <w:sz w:val="28"/>
          <w:szCs w:val="28"/>
          <w:rtl/>
          <w:lang w:bidi="fa-IR"/>
        </w:rPr>
        <w:t xml:space="preserve"> و معیارهای</w:t>
      </w:r>
      <w:r w:rsidR="00500F38" w:rsidRPr="00B56E8A">
        <w:rPr>
          <w:rFonts w:cs="B Nazanin" w:hint="cs"/>
          <w:sz w:val="28"/>
          <w:szCs w:val="28"/>
          <w:rtl/>
          <w:lang w:bidi="fa-IR"/>
        </w:rPr>
        <w:t xml:space="preserve"> نگارش</w:t>
      </w:r>
      <w:r w:rsidR="00E06149" w:rsidRPr="00B56E8A">
        <w:rPr>
          <w:rFonts w:cs="B Nazanin" w:hint="cs"/>
          <w:sz w:val="28"/>
          <w:szCs w:val="28"/>
          <w:rtl/>
          <w:lang w:bidi="fa-IR"/>
        </w:rPr>
        <w:t xml:space="preserve"> به زبان</w:t>
      </w:r>
      <w:r w:rsidR="00500F38" w:rsidRPr="00B56E8A">
        <w:rPr>
          <w:rFonts w:cs="B Nazanin" w:hint="cs"/>
          <w:sz w:val="28"/>
          <w:szCs w:val="28"/>
          <w:rtl/>
          <w:lang w:bidi="fa-IR"/>
        </w:rPr>
        <w:t xml:space="preserve"> فارسی</w:t>
      </w:r>
    </w:p>
    <w:p w:rsidR="007D399F" w:rsidRPr="00B62AD3" w:rsidRDefault="0088082E" w:rsidP="00B62AD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62AD3">
        <w:rPr>
          <w:rFonts w:cs="B Nazanin" w:hint="cs"/>
          <w:b/>
          <w:bCs/>
          <w:sz w:val="26"/>
          <w:szCs w:val="26"/>
          <w:rtl/>
          <w:lang w:bidi="fa-IR"/>
        </w:rPr>
        <w:t>سرفصل‌ها:</w:t>
      </w:r>
      <w:bookmarkStart w:id="0" w:name="_GoBack"/>
      <w:bookmarkEnd w:id="0"/>
    </w:p>
    <w:p w:rsidR="00D97F6E" w:rsidRPr="00B56E8A" w:rsidRDefault="00883C06" w:rsidP="00D97F6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D97F6E">
        <w:rPr>
          <w:rFonts w:cs="B Nazanin" w:hint="cs"/>
          <w:sz w:val="28"/>
          <w:szCs w:val="28"/>
          <w:rtl/>
          <w:lang w:bidi="fa-IR"/>
        </w:rPr>
        <w:t>. تاریخچۀ مختصر زبان فارسی و تحولات این زبان</w:t>
      </w:r>
    </w:p>
    <w:p w:rsidR="00EC0CFB" w:rsidRPr="00B56E8A" w:rsidRDefault="00883C06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EC0CFB" w:rsidRPr="00B56E8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3533C" w:rsidRPr="00B56E8A">
        <w:rPr>
          <w:rFonts w:cs="B Nazanin" w:hint="cs"/>
          <w:sz w:val="28"/>
          <w:szCs w:val="28"/>
          <w:rtl/>
          <w:lang w:bidi="fa-IR"/>
        </w:rPr>
        <w:t xml:space="preserve">زبان </w:t>
      </w:r>
      <w:r w:rsidR="00EC0CFB" w:rsidRPr="00B56E8A">
        <w:rPr>
          <w:rFonts w:cs="B Nazanin" w:hint="cs"/>
          <w:sz w:val="28"/>
          <w:szCs w:val="28"/>
          <w:rtl/>
          <w:lang w:bidi="fa-IR"/>
        </w:rPr>
        <w:t>گفتار و نوشتار (اصول، قواعد و تفاوت‌ها)</w:t>
      </w:r>
    </w:p>
    <w:p w:rsidR="00EC0CFB" w:rsidRDefault="00883C06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EC0CFB" w:rsidRPr="00B56E8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7092C" w:rsidRPr="00B56E8A">
        <w:rPr>
          <w:rFonts w:cs="B Nazanin" w:hint="cs"/>
          <w:sz w:val="28"/>
          <w:szCs w:val="28"/>
          <w:rtl/>
          <w:lang w:bidi="fa-IR"/>
        </w:rPr>
        <w:t xml:space="preserve">دسته‌بندی انواع نوشته </w:t>
      </w:r>
      <w:r w:rsidR="00AC0681" w:rsidRPr="00B56E8A">
        <w:rPr>
          <w:rFonts w:cs="B Nazanin" w:hint="cs"/>
          <w:sz w:val="28"/>
          <w:szCs w:val="28"/>
          <w:rtl/>
          <w:lang w:bidi="fa-IR"/>
        </w:rPr>
        <w:t>(ذوقی</w:t>
      </w:r>
      <w:r w:rsidR="0017092C" w:rsidRPr="00B56E8A">
        <w:rPr>
          <w:rFonts w:cs="B Nazanin" w:hint="cs"/>
          <w:sz w:val="28"/>
          <w:szCs w:val="28"/>
          <w:rtl/>
          <w:lang w:bidi="fa-IR"/>
        </w:rPr>
        <w:t xml:space="preserve">، علمی، خبری و ... ) و زیرمجموعه‌های هر </w:t>
      </w:r>
      <w:r w:rsidR="00EC6202" w:rsidRPr="00B56E8A">
        <w:rPr>
          <w:rFonts w:cs="B Nazanin" w:hint="cs"/>
          <w:sz w:val="28"/>
          <w:szCs w:val="28"/>
          <w:rtl/>
          <w:lang w:bidi="fa-IR"/>
        </w:rPr>
        <w:t>یک / ذکر و معرفی نمونه‌ها و تمرین برخی از انواع نوشته‌ها</w:t>
      </w:r>
    </w:p>
    <w:p w:rsidR="00BB7515" w:rsidRDefault="00883C06" w:rsidP="00BB751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C47CF6">
        <w:rPr>
          <w:rFonts w:cs="B Nazanin" w:hint="cs"/>
          <w:sz w:val="28"/>
          <w:szCs w:val="28"/>
          <w:rtl/>
          <w:lang w:bidi="fa-IR"/>
        </w:rPr>
        <w:t xml:space="preserve">. مراحل نوشتن یک متن </w:t>
      </w:r>
    </w:p>
    <w:p w:rsidR="00BB7515" w:rsidRPr="00B56E8A" w:rsidRDefault="00883C06" w:rsidP="00BB751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BB7515">
        <w:rPr>
          <w:rFonts w:cs="B Nazanin" w:hint="cs"/>
          <w:sz w:val="28"/>
          <w:szCs w:val="28"/>
          <w:rtl/>
          <w:lang w:bidi="fa-IR"/>
        </w:rPr>
        <w:t xml:space="preserve">. مقاله‌نویسی و فرق آن با گزارش و خبر  </w:t>
      </w:r>
    </w:p>
    <w:p w:rsidR="00F7322A" w:rsidRDefault="00883C06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F7322A" w:rsidRPr="00B56E8A">
        <w:rPr>
          <w:rFonts w:cs="B Nazanin" w:hint="cs"/>
          <w:sz w:val="28"/>
          <w:szCs w:val="28"/>
          <w:rtl/>
          <w:lang w:bidi="fa-IR"/>
        </w:rPr>
        <w:t>. الگوی نوشته‌های اداری (مکاتبه، صورتجلسه و ... )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 /</w:t>
      </w:r>
      <w:r w:rsidR="00D03D82" w:rsidRPr="00B56E8A">
        <w:rPr>
          <w:rFonts w:cs="B Nazanin" w:hint="cs"/>
          <w:sz w:val="28"/>
          <w:szCs w:val="28"/>
          <w:rtl/>
          <w:lang w:bidi="fa-IR"/>
        </w:rPr>
        <w:t xml:space="preserve"> خواندن نمونه‌ها و تمرین</w:t>
      </w:r>
    </w:p>
    <w:p w:rsidR="009536B2" w:rsidRPr="00B56E8A" w:rsidRDefault="00883C06" w:rsidP="009536B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9536B2">
        <w:rPr>
          <w:rFonts w:cs="B Nazanin" w:hint="cs"/>
          <w:sz w:val="28"/>
          <w:szCs w:val="28"/>
          <w:rtl/>
          <w:lang w:bidi="fa-IR"/>
        </w:rPr>
        <w:t>. نوشتن کارنامک (سی‌وی)</w:t>
      </w:r>
    </w:p>
    <w:p w:rsidR="00B3533C" w:rsidRPr="00B56E8A" w:rsidRDefault="00883C06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B3533C" w:rsidRPr="00B56E8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مسائل زبانی: </w:t>
      </w:r>
      <w:r w:rsidR="004A68CE" w:rsidRPr="00B56E8A">
        <w:rPr>
          <w:rFonts w:cs="B Nazanin" w:hint="cs"/>
          <w:sz w:val="28"/>
          <w:szCs w:val="28"/>
          <w:rtl/>
          <w:lang w:bidi="fa-IR"/>
        </w:rPr>
        <w:t>املاء و دستور خط فارسی، غلط‌های رایج در نوشتار،</w:t>
      </w:r>
      <w:r w:rsidR="00E6157B" w:rsidRPr="00B56E8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533C" w:rsidRPr="00B56E8A">
        <w:rPr>
          <w:rFonts w:cs="B Nazanin" w:hint="cs"/>
          <w:sz w:val="28"/>
          <w:szCs w:val="28"/>
          <w:rtl/>
          <w:lang w:bidi="fa-IR"/>
        </w:rPr>
        <w:t xml:space="preserve">واژه‌های نامأنوس، </w:t>
      </w:r>
      <w:r w:rsidR="008E67DC" w:rsidRPr="00B56E8A">
        <w:rPr>
          <w:rFonts w:cs="B Nazanin" w:hint="cs"/>
          <w:sz w:val="28"/>
          <w:szCs w:val="28"/>
          <w:rtl/>
          <w:lang w:bidi="fa-IR"/>
        </w:rPr>
        <w:t xml:space="preserve">واژه‌ها </w:t>
      </w:r>
      <w:r w:rsidR="003C7769" w:rsidRPr="00B56E8A">
        <w:rPr>
          <w:rFonts w:cs="B Nazanin" w:hint="cs"/>
          <w:sz w:val="28"/>
          <w:szCs w:val="28"/>
          <w:rtl/>
          <w:lang w:bidi="fa-IR"/>
        </w:rPr>
        <w:t>و ساختارهای بیگانه، ساده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‌نویسی و دشوار </w:t>
      </w:r>
      <w:r w:rsidR="00B62AD3">
        <w:rPr>
          <w:rFonts w:cs="B Nazanin" w:hint="cs"/>
          <w:sz w:val="28"/>
          <w:szCs w:val="28"/>
          <w:rtl/>
          <w:lang w:bidi="fa-IR"/>
        </w:rPr>
        <w:t xml:space="preserve">‌نویسی، حشو و ... </w:t>
      </w:r>
      <w:r w:rsidR="009536B2">
        <w:rPr>
          <w:rFonts w:cs="B Nazanin" w:hint="cs"/>
          <w:sz w:val="28"/>
          <w:szCs w:val="28"/>
          <w:rtl/>
          <w:lang w:bidi="fa-IR"/>
        </w:rPr>
        <w:t xml:space="preserve"> / خواندن </w:t>
      </w:r>
      <w:r w:rsidR="00CD2224" w:rsidRPr="00B56E8A">
        <w:rPr>
          <w:rFonts w:cs="B Nazanin" w:hint="cs"/>
          <w:sz w:val="28"/>
          <w:szCs w:val="28"/>
          <w:rtl/>
          <w:lang w:bidi="fa-IR"/>
        </w:rPr>
        <w:t>نمونه‌ها و تمرین</w:t>
      </w:r>
    </w:p>
    <w:p w:rsidR="0017092C" w:rsidRPr="00B56E8A" w:rsidRDefault="00883C06" w:rsidP="00B1235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9536B2">
        <w:rPr>
          <w:rFonts w:cs="B Nazanin" w:hint="cs"/>
          <w:sz w:val="28"/>
          <w:szCs w:val="28"/>
          <w:rtl/>
          <w:lang w:bidi="fa-IR"/>
        </w:rPr>
        <w:t>. مسائل فنی:</w:t>
      </w:r>
      <w:r w:rsidR="003C7769" w:rsidRPr="00B56E8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0D5E" w:rsidRPr="00B56E8A">
        <w:rPr>
          <w:rFonts w:cs="B Nazanin" w:hint="cs"/>
          <w:sz w:val="28"/>
          <w:szCs w:val="28"/>
          <w:rtl/>
          <w:lang w:bidi="fa-IR"/>
        </w:rPr>
        <w:t xml:space="preserve">نشانه‌گذاری، پاراگراف‌بندی، فصل‌بندی، عنوان‌های اصلی و فرعی، </w:t>
      </w:r>
      <w:r w:rsidR="001E1BF1" w:rsidRPr="00B56E8A">
        <w:rPr>
          <w:rFonts w:cs="B Nazanin" w:hint="cs"/>
          <w:sz w:val="28"/>
          <w:szCs w:val="28"/>
          <w:rtl/>
          <w:lang w:bidi="fa-IR"/>
        </w:rPr>
        <w:t xml:space="preserve">فهرست، </w:t>
      </w:r>
      <w:r w:rsidR="00E6157B" w:rsidRPr="00B56E8A">
        <w:rPr>
          <w:rFonts w:cs="B Nazanin" w:hint="cs"/>
          <w:sz w:val="28"/>
          <w:szCs w:val="28"/>
          <w:rtl/>
          <w:lang w:bidi="fa-IR"/>
        </w:rPr>
        <w:t xml:space="preserve">عدد نویسی، </w:t>
      </w:r>
      <w:r w:rsidR="00820D5E" w:rsidRPr="00B56E8A">
        <w:rPr>
          <w:rFonts w:cs="B Nazanin" w:hint="cs"/>
          <w:sz w:val="28"/>
          <w:szCs w:val="28"/>
          <w:rtl/>
          <w:lang w:bidi="fa-IR"/>
        </w:rPr>
        <w:t xml:space="preserve">جدول‌ها، نمودارها و ... </w:t>
      </w:r>
      <w:r w:rsidR="009536B2">
        <w:rPr>
          <w:rFonts w:cs="B Nazanin" w:hint="cs"/>
          <w:sz w:val="28"/>
          <w:szCs w:val="28"/>
          <w:rtl/>
          <w:lang w:bidi="fa-IR"/>
        </w:rPr>
        <w:t>/ خواندن</w:t>
      </w:r>
      <w:r w:rsidR="00CD2224" w:rsidRPr="00B56E8A">
        <w:rPr>
          <w:rFonts w:cs="B Nazanin" w:hint="cs"/>
          <w:sz w:val="28"/>
          <w:szCs w:val="28"/>
          <w:rtl/>
          <w:lang w:bidi="fa-IR"/>
        </w:rPr>
        <w:t xml:space="preserve"> نمونه‌ها و تمرین</w:t>
      </w:r>
    </w:p>
    <w:p w:rsidR="007E0DF3" w:rsidRPr="00B56E8A" w:rsidRDefault="00883C06" w:rsidP="00B1235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7E0DF3" w:rsidRPr="00B56E8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D0623D" w:rsidRPr="00B56E8A">
        <w:rPr>
          <w:rFonts w:cs="B Nazanin" w:hint="cs"/>
          <w:sz w:val="28"/>
          <w:szCs w:val="28"/>
          <w:rtl/>
          <w:lang w:bidi="fa-IR"/>
        </w:rPr>
        <w:t>انو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D0623D" w:rsidRPr="00B56E8A">
        <w:rPr>
          <w:rFonts w:cs="B Nazanin" w:hint="cs"/>
          <w:sz w:val="28"/>
          <w:szCs w:val="28"/>
          <w:rtl/>
          <w:lang w:bidi="fa-IR"/>
        </w:rPr>
        <w:t xml:space="preserve">ع </w:t>
      </w:r>
      <w:r w:rsidR="008E67DC" w:rsidRPr="00B56E8A">
        <w:rPr>
          <w:rFonts w:cs="B Nazanin" w:hint="cs"/>
          <w:sz w:val="28"/>
          <w:szCs w:val="28"/>
          <w:rtl/>
          <w:lang w:bidi="fa-IR"/>
        </w:rPr>
        <w:t>شیوه‌های ارجاع</w:t>
      </w:r>
      <w:r w:rsidR="00D0623D" w:rsidRPr="00B56E8A">
        <w:rPr>
          <w:rFonts w:cs="B Nazanin" w:hint="cs"/>
          <w:sz w:val="28"/>
          <w:szCs w:val="28"/>
          <w:rtl/>
          <w:lang w:bidi="fa-IR"/>
        </w:rPr>
        <w:t xml:space="preserve">‌دهی، یادداشت و </w:t>
      </w:r>
      <w:r w:rsidR="008E67DC" w:rsidRPr="00B56E8A">
        <w:rPr>
          <w:rFonts w:cs="B Nazanin" w:hint="cs"/>
          <w:sz w:val="28"/>
          <w:szCs w:val="28"/>
          <w:rtl/>
          <w:lang w:bidi="fa-IR"/>
        </w:rPr>
        <w:t>کتاب‌نامه</w:t>
      </w:r>
      <w:r w:rsidR="00D0623D" w:rsidRPr="00B56E8A">
        <w:rPr>
          <w:rFonts w:cs="B Nazanin" w:hint="cs"/>
          <w:sz w:val="28"/>
          <w:szCs w:val="28"/>
          <w:rtl/>
          <w:lang w:bidi="fa-IR"/>
        </w:rPr>
        <w:t>‌نویسی</w:t>
      </w:r>
      <w:r w:rsidR="00B62AD3">
        <w:rPr>
          <w:rFonts w:cs="B Nazanin" w:hint="cs"/>
          <w:sz w:val="28"/>
          <w:szCs w:val="28"/>
          <w:rtl/>
          <w:lang w:bidi="fa-IR"/>
        </w:rPr>
        <w:t xml:space="preserve"> / </w:t>
      </w:r>
      <w:r w:rsidR="00D03D82" w:rsidRPr="00B56E8A">
        <w:rPr>
          <w:rFonts w:cs="B Nazanin" w:hint="cs"/>
          <w:sz w:val="28"/>
          <w:szCs w:val="28"/>
          <w:rtl/>
          <w:lang w:bidi="fa-IR"/>
        </w:rPr>
        <w:t>ذکر نمونه‌ها و تمرین</w:t>
      </w:r>
    </w:p>
    <w:p w:rsidR="0088082E" w:rsidRPr="00B56E8A" w:rsidRDefault="00BB7515" w:rsidP="00883C0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883C06">
        <w:rPr>
          <w:rFonts w:cs="B Nazanin" w:hint="cs"/>
          <w:sz w:val="28"/>
          <w:szCs w:val="28"/>
          <w:rtl/>
          <w:lang w:bidi="fa-IR"/>
        </w:rPr>
        <w:t>1</w:t>
      </w:r>
      <w:r w:rsidR="00E73513" w:rsidRPr="00B56E8A">
        <w:rPr>
          <w:rFonts w:cs="B Nazanin" w:hint="cs"/>
          <w:sz w:val="28"/>
          <w:szCs w:val="28"/>
          <w:rtl/>
          <w:lang w:bidi="fa-IR"/>
        </w:rPr>
        <w:t>. ویرایش</w:t>
      </w:r>
      <w:r w:rsidR="006C6361">
        <w:rPr>
          <w:rFonts w:cs="B Nazanin" w:hint="cs"/>
          <w:sz w:val="28"/>
          <w:szCs w:val="28"/>
          <w:rtl/>
          <w:lang w:bidi="fa-IR"/>
        </w:rPr>
        <w:t>، ویراستار</w:t>
      </w:r>
      <w:r w:rsidR="00E73513" w:rsidRPr="00B56E8A">
        <w:rPr>
          <w:rFonts w:cs="B Nazanin" w:hint="cs"/>
          <w:sz w:val="28"/>
          <w:szCs w:val="28"/>
          <w:rtl/>
          <w:lang w:bidi="fa-IR"/>
        </w:rPr>
        <w:t xml:space="preserve"> و اهمیت آن</w:t>
      </w:r>
      <w:r w:rsidR="006C6361">
        <w:rPr>
          <w:rFonts w:cs="B Nazanin" w:hint="cs"/>
          <w:sz w:val="28"/>
          <w:szCs w:val="28"/>
          <w:rtl/>
          <w:lang w:bidi="fa-IR"/>
        </w:rPr>
        <w:t>‌ها</w:t>
      </w:r>
    </w:p>
    <w:p w:rsidR="00DE4844" w:rsidRPr="00B56E8A" w:rsidRDefault="00DE484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E4844" w:rsidRDefault="00DE4844" w:rsidP="00B62AD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62AD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روش ارزیابی دانشجو</w:t>
      </w:r>
      <w:r w:rsidRPr="00B56E8A">
        <w:rPr>
          <w:rFonts w:cs="B Nazanin" w:hint="cs"/>
          <w:sz w:val="28"/>
          <w:szCs w:val="28"/>
          <w:rtl/>
          <w:lang w:bidi="fa-IR"/>
        </w:rPr>
        <w:t>: ارزیابی مستمر، آزمون نهایی</w:t>
      </w:r>
    </w:p>
    <w:p w:rsidR="009878B5" w:rsidRPr="00B56E8A" w:rsidRDefault="009878B5" w:rsidP="009878B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878B5">
        <w:rPr>
          <w:rFonts w:cs="B Nazanin" w:hint="cs"/>
          <w:b/>
          <w:bCs/>
          <w:sz w:val="26"/>
          <w:szCs w:val="26"/>
          <w:rtl/>
          <w:lang w:bidi="fa-IR"/>
        </w:rPr>
        <w:t>منبع درسی:</w:t>
      </w:r>
      <w:r>
        <w:rPr>
          <w:rFonts w:cs="B Nazanin" w:hint="cs"/>
          <w:sz w:val="28"/>
          <w:szCs w:val="28"/>
          <w:rtl/>
          <w:lang w:bidi="fa-IR"/>
        </w:rPr>
        <w:t xml:space="preserve"> مطالبی که در کلاس گفته می‌شود؛ جزوه </w:t>
      </w:r>
    </w:p>
    <w:p w:rsidR="00DE4844" w:rsidRPr="00B62AD3" w:rsidRDefault="009878B5" w:rsidP="00B62AD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منابع پژوهشی:</w:t>
      </w:r>
    </w:p>
    <w:p w:rsidR="00DE4844" w:rsidRPr="00B56E8A" w:rsidRDefault="00B62AD3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سمیعی گ</w:t>
      </w:r>
      <w:r w:rsidR="002944B4" w:rsidRPr="00B56E8A">
        <w:rPr>
          <w:rFonts w:cs="B Nazanin" w:hint="cs"/>
          <w:sz w:val="28"/>
          <w:szCs w:val="28"/>
          <w:rtl/>
          <w:lang w:bidi="fa-IR"/>
        </w:rPr>
        <w:t xml:space="preserve">یلانی، احمد: </w:t>
      </w:r>
      <w:r w:rsidR="002944B4" w:rsidRPr="00B56E8A">
        <w:rPr>
          <w:rFonts w:cs="B Nazanin" w:hint="cs"/>
          <w:i/>
          <w:iCs/>
          <w:sz w:val="28"/>
          <w:szCs w:val="28"/>
          <w:rtl/>
          <w:lang w:bidi="fa-IR"/>
        </w:rPr>
        <w:t>آیین نگارش</w:t>
      </w:r>
      <w:r w:rsidR="002944B4" w:rsidRPr="00B56E8A">
        <w:rPr>
          <w:rFonts w:cs="B Nazanin" w:hint="cs"/>
          <w:sz w:val="28"/>
          <w:szCs w:val="28"/>
          <w:rtl/>
          <w:lang w:bidi="fa-IR"/>
        </w:rPr>
        <w:t>،</w:t>
      </w:r>
      <w:r w:rsidR="00DE4844" w:rsidRPr="00B56E8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256A" w:rsidRPr="00B56E8A">
        <w:rPr>
          <w:rFonts w:cs="B Nazanin" w:hint="cs"/>
          <w:sz w:val="28"/>
          <w:szCs w:val="28"/>
          <w:rtl/>
          <w:lang w:bidi="fa-IR"/>
        </w:rPr>
        <w:t>تهران: مرکز نشر دانشگاهی</w:t>
      </w:r>
      <w:r w:rsidR="006119E9">
        <w:rPr>
          <w:rFonts w:cs="B Nazanin" w:hint="cs"/>
          <w:sz w:val="28"/>
          <w:szCs w:val="28"/>
          <w:rtl/>
          <w:lang w:bidi="fa-IR"/>
        </w:rPr>
        <w:t>، 1370</w:t>
      </w:r>
    </w:p>
    <w:p w:rsidR="00DE4844" w:rsidRPr="00B56E8A" w:rsidRDefault="002944B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sz w:val="28"/>
          <w:szCs w:val="28"/>
          <w:rtl/>
          <w:lang w:bidi="fa-IR"/>
        </w:rPr>
        <w:t xml:space="preserve">غلامحسن‌زاده، غلامحسین: </w:t>
      </w:r>
      <w:r w:rsidR="00DE4844" w:rsidRPr="00B56E8A">
        <w:rPr>
          <w:rFonts w:cs="B Nazanin" w:hint="cs"/>
          <w:i/>
          <w:iCs/>
          <w:sz w:val="28"/>
          <w:szCs w:val="28"/>
          <w:rtl/>
          <w:lang w:bidi="fa-IR"/>
        </w:rPr>
        <w:t>راهنمای نگا</w:t>
      </w:r>
      <w:r w:rsidRPr="00B56E8A">
        <w:rPr>
          <w:rFonts w:cs="B Nazanin" w:hint="cs"/>
          <w:i/>
          <w:iCs/>
          <w:sz w:val="28"/>
          <w:szCs w:val="28"/>
          <w:rtl/>
          <w:lang w:bidi="fa-IR"/>
        </w:rPr>
        <w:t>رش</w:t>
      </w:r>
      <w:r w:rsidR="001D0893">
        <w:rPr>
          <w:rFonts w:cs="B Nazanin" w:hint="cs"/>
          <w:i/>
          <w:iCs/>
          <w:sz w:val="28"/>
          <w:szCs w:val="28"/>
          <w:rtl/>
          <w:lang w:bidi="fa-IR"/>
        </w:rPr>
        <w:t xml:space="preserve"> علمی</w:t>
      </w:r>
      <w:r w:rsidRPr="00B56E8A">
        <w:rPr>
          <w:rFonts w:cs="B Nazanin" w:hint="cs"/>
          <w:sz w:val="28"/>
          <w:szCs w:val="28"/>
          <w:rtl/>
          <w:lang w:bidi="fa-IR"/>
        </w:rPr>
        <w:t>، تهران:</w:t>
      </w:r>
      <w:r w:rsidR="00DE4844" w:rsidRPr="00B56E8A">
        <w:rPr>
          <w:rFonts w:cs="B Nazanin" w:hint="cs"/>
          <w:sz w:val="28"/>
          <w:szCs w:val="28"/>
          <w:rtl/>
          <w:lang w:bidi="fa-IR"/>
        </w:rPr>
        <w:t xml:space="preserve"> سمت</w:t>
      </w:r>
      <w:r w:rsidR="00560E0B">
        <w:rPr>
          <w:rFonts w:cs="B Nazanin" w:hint="cs"/>
          <w:sz w:val="28"/>
          <w:szCs w:val="28"/>
          <w:rtl/>
          <w:lang w:bidi="fa-IR"/>
        </w:rPr>
        <w:t>، 1391</w:t>
      </w:r>
    </w:p>
    <w:p w:rsidR="00DE4844" w:rsidRPr="00B56E8A" w:rsidRDefault="002944B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sz w:val="28"/>
          <w:szCs w:val="28"/>
          <w:rtl/>
          <w:lang w:bidi="fa-IR"/>
        </w:rPr>
        <w:t xml:space="preserve">همو: </w:t>
      </w:r>
      <w:r w:rsidRPr="00B56E8A">
        <w:rPr>
          <w:rFonts w:cs="B Nazanin" w:hint="cs"/>
          <w:i/>
          <w:iCs/>
          <w:sz w:val="28"/>
          <w:szCs w:val="28"/>
          <w:rtl/>
          <w:lang w:bidi="fa-IR"/>
        </w:rPr>
        <w:t>راهنمای ویرایش</w:t>
      </w:r>
      <w:r w:rsidRPr="00B56E8A">
        <w:rPr>
          <w:rFonts w:cs="B Nazanin" w:hint="cs"/>
          <w:sz w:val="28"/>
          <w:szCs w:val="28"/>
          <w:rtl/>
          <w:lang w:bidi="fa-IR"/>
        </w:rPr>
        <w:t>، تهران: سمت</w:t>
      </w:r>
      <w:r w:rsidR="00FC6B47">
        <w:rPr>
          <w:rFonts w:cs="B Nazanin" w:hint="cs"/>
          <w:sz w:val="28"/>
          <w:szCs w:val="28"/>
          <w:rtl/>
          <w:lang w:bidi="fa-IR"/>
        </w:rPr>
        <w:t>، 1385</w:t>
      </w:r>
    </w:p>
    <w:p w:rsidR="00DE4844" w:rsidRPr="00B56E8A" w:rsidRDefault="002944B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sz w:val="28"/>
          <w:szCs w:val="28"/>
          <w:rtl/>
          <w:lang w:bidi="fa-IR"/>
        </w:rPr>
        <w:t xml:space="preserve">نجفی، ابوالحسن: </w:t>
      </w:r>
      <w:r w:rsidRPr="00B56E8A">
        <w:rPr>
          <w:rFonts w:cs="B Nazanin" w:hint="cs"/>
          <w:i/>
          <w:iCs/>
          <w:sz w:val="28"/>
          <w:szCs w:val="28"/>
          <w:rtl/>
          <w:lang w:bidi="fa-IR"/>
        </w:rPr>
        <w:t>غلط ننویسیم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E4844" w:rsidRPr="00B56E8A">
        <w:rPr>
          <w:rFonts w:cs="B Nazanin" w:hint="cs"/>
          <w:sz w:val="28"/>
          <w:szCs w:val="28"/>
          <w:rtl/>
          <w:lang w:bidi="fa-IR"/>
        </w:rPr>
        <w:t>تهران: مرکز نشر دانشگاهی</w:t>
      </w:r>
      <w:r w:rsidR="00E074A3">
        <w:rPr>
          <w:rFonts w:cs="B Nazanin" w:hint="cs"/>
          <w:sz w:val="28"/>
          <w:szCs w:val="28"/>
          <w:rtl/>
          <w:lang w:bidi="fa-IR"/>
        </w:rPr>
        <w:t>، 1370</w:t>
      </w:r>
    </w:p>
    <w:p w:rsidR="00DE4844" w:rsidRPr="00B56E8A" w:rsidRDefault="002944B4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6E8A">
        <w:rPr>
          <w:rFonts w:cs="B Nazanin" w:hint="cs"/>
          <w:sz w:val="28"/>
          <w:szCs w:val="28"/>
          <w:rtl/>
          <w:lang w:bidi="fa-IR"/>
        </w:rPr>
        <w:t xml:space="preserve">پورجوادی، نصرالله: </w:t>
      </w:r>
      <w:r w:rsidRPr="00B56E8A">
        <w:rPr>
          <w:rFonts w:cs="B Nazanin" w:hint="cs"/>
          <w:i/>
          <w:iCs/>
          <w:sz w:val="28"/>
          <w:szCs w:val="28"/>
          <w:rtl/>
          <w:lang w:bidi="fa-IR"/>
        </w:rPr>
        <w:t>دربارۀ ویرایش</w:t>
      </w:r>
      <w:r w:rsidRPr="00B56E8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D1074" w:rsidRPr="00B56E8A">
        <w:rPr>
          <w:rFonts w:cs="B Nazanin" w:hint="cs"/>
          <w:sz w:val="28"/>
          <w:szCs w:val="28"/>
          <w:rtl/>
          <w:lang w:bidi="fa-IR"/>
        </w:rPr>
        <w:t>تهران: مرکز نشر دانشگاهی</w:t>
      </w:r>
      <w:r w:rsidR="000653CD">
        <w:rPr>
          <w:rFonts w:cs="B Nazanin" w:hint="cs"/>
          <w:sz w:val="28"/>
          <w:szCs w:val="28"/>
          <w:rtl/>
          <w:lang w:bidi="fa-IR"/>
        </w:rPr>
        <w:t>، 1375</w:t>
      </w:r>
    </w:p>
    <w:p w:rsidR="00DE4844" w:rsidRDefault="00B12356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ابوالقاسمی، محسن: </w:t>
      </w:r>
      <w:r w:rsidR="00CC36A3">
        <w:rPr>
          <w:rFonts w:cs="B Nazanin" w:hint="cs"/>
          <w:sz w:val="28"/>
          <w:szCs w:val="28"/>
          <w:rtl/>
          <w:lang w:bidi="fa-IR"/>
        </w:rPr>
        <w:t>تاریخ</w:t>
      </w:r>
      <w:r>
        <w:rPr>
          <w:rFonts w:cs="B Nazanin" w:hint="cs"/>
          <w:sz w:val="28"/>
          <w:szCs w:val="28"/>
          <w:rtl/>
          <w:lang w:bidi="fa-IR"/>
        </w:rPr>
        <w:t xml:space="preserve"> مختصر زبان فارسی،</w:t>
      </w:r>
      <w:r w:rsidR="00CC36A3">
        <w:rPr>
          <w:rFonts w:cs="B Nazanin" w:hint="cs"/>
          <w:sz w:val="28"/>
          <w:szCs w:val="28"/>
          <w:rtl/>
          <w:lang w:bidi="fa-IR"/>
        </w:rPr>
        <w:t xml:space="preserve"> تهران: </w:t>
      </w:r>
      <w:r w:rsidR="00362416">
        <w:rPr>
          <w:rFonts w:cs="B Nazanin" w:hint="cs"/>
          <w:sz w:val="28"/>
          <w:szCs w:val="28"/>
          <w:rtl/>
          <w:lang w:bidi="fa-IR"/>
        </w:rPr>
        <w:t>طهوری، 1389</w:t>
      </w:r>
    </w:p>
    <w:p w:rsidR="00B12356" w:rsidRDefault="00B12356" w:rsidP="00B1235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خانلری، پرویز: زبان‌شناسی و زبان فارسی، تهران: بنیاد فرهنگ ایران، 1347</w:t>
      </w:r>
    </w:p>
    <w:p w:rsidR="00B12356" w:rsidRDefault="00B12356" w:rsidP="00B1235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مسکوب، شاهرخ: هویت ایرانی و زبان فارسی، تهران: باغ آینه، 1373</w:t>
      </w:r>
    </w:p>
    <w:p w:rsidR="00B62AD3" w:rsidRPr="00B56E8A" w:rsidRDefault="00EC4E93" w:rsidP="00B62AD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آشوری، داریوش: زبان باز (پژوهشی دربارۀ زبان و مدرنیت)، تهران: مرکز، 1387</w:t>
      </w:r>
    </w:p>
    <w:sectPr w:rsidR="00B62AD3" w:rsidRPr="00B56E8A" w:rsidSect="008A7AC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487"/>
    <w:multiLevelType w:val="hybridMultilevel"/>
    <w:tmpl w:val="F8FA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2571"/>
    <w:multiLevelType w:val="hybridMultilevel"/>
    <w:tmpl w:val="EBC8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7BF"/>
    <w:multiLevelType w:val="hybridMultilevel"/>
    <w:tmpl w:val="9296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EB"/>
    <w:rsid w:val="0004333E"/>
    <w:rsid w:val="000653CD"/>
    <w:rsid w:val="000F1DE0"/>
    <w:rsid w:val="0017092C"/>
    <w:rsid w:val="0017289D"/>
    <w:rsid w:val="001D0893"/>
    <w:rsid w:val="001E1BF1"/>
    <w:rsid w:val="00203BBF"/>
    <w:rsid w:val="00285FEE"/>
    <w:rsid w:val="00292FD5"/>
    <w:rsid w:val="002944B4"/>
    <w:rsid w:val="00331B50"/>
    <w:rsid w:val="00362416"/>
    <w:rsid w:val="003C13D4"/>
    <w:rsid w:val="003C7769"/>
    <w:rsid w:val="003D0CFD"/>
    <w:rsid w:val="003D10B4"/>
    <w:rsid w:val="003E674B"/>
    <w:rsid w:val="004A2AD0"/>
    <w:rsid w:val="004A68CE"/>
    <w:rsid w:val="004E5FEA"/>
    <w:rsid w:val="00500F38"/>
    <w:rsid w:val="00560E0B"/>
    <w:rsid w:val="005666E3"/>
    <w:rsid w:val="00584459"/>
    <w:rsid w:val="005F3072"/>
    <w:rsid w:val="0060534F"/>
    <w:rsid w:val="006119E9"/>
    <w:rsid w:val="006C6361"/>
    <w:rsid w:val="0075181B"/>
    <w:rsid w:val="007B1DEB"/>
    <w:rsid w:val="007C5859"/>
    <w:rsid w:val="007D399F"/>
    <w:rsid w:val="007E0DF3"/>
    <w:rsid w:val="00820D5E"/>
    <w:rsid w:val="0088082E"/>
    <w:rsid w:val="00883C06"/>
    <w:rsid w:val="008A7AC4"/>
    <w:rsid w:val="008C3BE7"/>
    <w:rsid w:val="008E67DC"/>
    <w:rsid w:val="00903444"/>
    <w:rsid w:val="00936004"/>
    <w:rsid w:val="00950C5F"/>
    <w:rsid w:val="009536B2"/>
    <w:rsid w:val="0095707B"/>
    <w:rsid w:val="00973EF8"/>
    <w:rsid w:val="009878B5"/>
    <w:rsid w:val="009B466E"/>
    <w:rsid w:val="00A77434"/>
    <w:rsid w:val="00A806C5"/>
    <w:rsid w:val="00AC0681"/>
    <w:rsid w:val="00B0768F"/>
    <w:rsid w:val="00B12356"/>
    <w:rsid w:val="00B14DE9"/>
    <w:rsid w:val="00B3533C"/>
    <w:rsid w:val="00B56E8A"/>
    <w:rsid w:val="00B62AD3"/>
    <w:rsid w:val="00BB1D29"/>
    <w:rsid w:val="00BB7515"/>
    <w:rsid w:val="00C47CF6"/>
    <w:rsid w:val="00C86A59"/>
    <w:rsid w:val="00CC36A3"/>
    <w:rsid w:val="00CD2224"/>
    <w:rsid w:val="00D03D82"/>
    <w:rsid w:val="00D0623D"/>
    <w:rsid w:val="00D36270"/>
    <w:rsid w:val="00D97F6E"/>
    <w:rsid w:val="00DE4844"/>
    <w:rsid w:val="00DE5B77"/>
    <w:rsid w:val="00E06149"/>
    <w:rsid w:val="00E074A3"/>
    <w:rsid w:val="00E53516"/>
    <w:rsid w:val="00E55A88"/>
    <w:rsid w:val="00E6157B"/>
    <w:rsid w:val="00E73513"/>
    <w:rsid w:val="00E87C84"/>
    <w:rsid w:val="00EA3465"/>
    <w:rsid w:val="00EC0CFB"/>
    <w:rsid w:val="00EC4E93"/>
    <w:rsid w:val="00EC6202"/>
    <w:rsid w:val="00F40F64"/>
    <w:rsid w:val="00F7322A"/>
    <w:rsid w:val="00F73A9A"/>
    <w:rsid w:val="00F76D21"/>
    <w:rsid w:val="00F85F75"/>
    <w:rsid w:val="00F90E62"/>
    <w:rsid w:val="00FB256A"/>
    <w:rsid w:val="00FB72C0"/>
    <w:rsid w:val="00FB795C"/>
    <w:rsid w:val="00FC6B47"/>
    <w:rsid w:val="00FD1074"/>
    <w:rsid w:val="00FE76D1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8</cp:revision>
  <cp:lastPrinted>2015-05-26T19:39:00Z</cp:lastPrinted>
  <dcterms:created xsi:type="dcterms:W3CDTF">2015-06-17T04:18:00Z</dcterms:created>
  <dcterms:modified xsi:type="dcterms:W3CDTF">2015-06-27T19:53:00Z</dcterms:modified>
</cp:coreProperties>
</file>